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40" w:rsidRPr="00A00D81" w:rsidRDefault="00A76F18">
      <w:pPr>
        <w:rPr>
          <w:b/>
        </w:rPr>
      </w:pPr>
      <w:r>
        <w:rPr>
          <w:b/>
        </w:rPr>
        <w:t>Juhend p</w:t>
      </w:r>
      <w:r w:rsidR="0065254B" w:rsidRPr="00A00D81">
        <w:rPr>
          <w:b/>
        </w:rPr>
        <w:t>rojektitöö</w:t>
      </w:r>
      <w:r>
        <w:rPr>
          <w:b/>
        </w:rPr>
        <w:t>ks</w:t>
      </w:r>
      <w:r w:rsidR="0065254B" w:rsidRPr="00A00D81">
        <w:rPr>
          <w:b/>
        </w:rPr>
        <w:t xml:space="preserve"> moodulis IT-süsteemide riistvara</w:t>
      </w:r>
    </w:p>
    <w:p w:rsidR="0065254B" w:rsidRDefault="0065254B">
      <w:r>
        <w:t>P</w:t>
      </w:r>
      <w:r w:rsidRPr="00A76F18">
        <w:rPr>
          <w:b/>
        </w:rPr>
        <w:t>rojekti üldnimetus</w:t>
      </w:r>
      <w:r>
        <w:t>: Arvutite koostetehnoloogia projekt</w:t>
      </w:r>
    </w:p>
    <w:p w:rsidR="0065254B" w:rsidRDefault="0065254B">
      <w:r>
        <w:t xml:space="preserve">Projekti raames omandatavad </w:t>
      </w:r>
      <w:r w:rsidRPr="00A76F18">
        <w:rPr>
          <w:b/>
        </w:rPr>
        <w:t>õpiväljundid:</w:t>
      </w:r>
    </w:p>
    <w:p w:rsidR="00A00D81" w:rsidRDefault="00A00D81" w:rsidP="00A00D81">
      <w:r>
        <w:t>-otsib infot sarnaste probleemide lahendamisele;</w:t>
      </w:r>
    </w:p>
    <w:p w:rsidR="00A00D81" w:rsidRDefault="00A00D81" w:rsidP="00A00D81">
      <w:r>
        <w:t>-koostab projektiplaani ja teostab selle;</w:t>
      </w:r>
    </w:p>
    <w:p w:rsidR="00D61111" w:rsidRDefault="00D61111">
      <w:r>
        <w:t>valib sobivad arvutite riistvara komponendid ja lisase</w:t>
      </w:r>
      <w:r w:rsidR="00A00D81">
        <w:t>a</w:t>
      </w:r>
      <w:r>
        <w:t>dmed;</w:t>
      </w:r>
    </w:p>
    <w:p w:rsidR="00D61111" w:rsidRDefault="00D61111">
      <w:r>
        <w:t>-komplekteerib arvutite riistavara ja lisaseadmed kasutades õigeid tööriistu ja töövõtteid;</w:t>
      </w:r>
    </w:p>
    <w:p w:rsidR="009230C7" w:rsidRDefault="00A00D81">
      <w:r>
        <w:t xml:space="preserve">-dokumenteerib </w:t>
      </w:r>
      <w:r w:rsidR="00F2396A">
        <w:t xml:space="preserve">nõuetekohaselt </w:t>
      </w:r>
      <w:r>
        <w:t xml:space="preserve">ja esitleb </w:t>
      </w:r>
      <w:r w:rsidR="00F2396A">
        <w:t>projekti tööprotsessi ja tulemust</w:t>
      </w:r>
      <w:r w:rsidR="009230C7">
        <w:t>;</w:t>
      </w:r>
    </w:p>
    <w:p w:rsidR="00C25621" w:rsidRDefault="009230C7">
      <w:r>
        <w:t>-seostab IT-süsteemide riistavaras õpitut erialase matemaatika ja füüsikaga</w:t>
      </w:r>
    </w:p>
    <w:p w:rsidR="00A00D81" w:rsidRDefault="00C25621">
      <w:r>
        <w:t>-kasutab korrektset eestikeelset terminoloogiat</w:t>
      </w:r>
      <w:bookmarkStart w:id="0" w:name="_GoBack"/>
      <w:bookmarkEnd w:id="0"/>
      <w:r w:rsidR="00F2396A">
        <w:t>.</w:t>
      </w:r>
    </w:p>
    <w:p w:rsidR="0065254B" w:rsidRDefault="008F0D6B">
      <w:r>
        <w:t>Projektiülesande algdokumendid: Tartu Kutsehariduskeskuse kirjalike tööde vormistamise juhend.</w:t>
      </w:r>
    </w:p>
    <w:p w:rsidR="008F0D6B" w:rsidRDefault="008F0D6B">
      <w:r w:rsidRPr="00A76F18">
        <w:rPr>
          <w:b/>
        </w:rPr>
        <w:t>Projekti maht:</w:t>
      </w:r>
      <w:r>
        <w:t xml:space="preserve"> 40 tundi</w:t>
      </w:r>
    </w:p>
    <w:p w:rsidR="008F0D6B" w:rsidRPr="00A76F18" w:rsidRDefault="008F0D6B">
      <w:pPr>
        <w:rPr>
          <w:b/>
        </w:rPr>
      </w:pPr>
      <w:r w:rsidRPr="00A76F18">
        <w:rPr>
          <w:b/>
        </w:rPr>
        <w:t>Projekti teostamisel:</w:t>
      </w:r>
    </w:p>
    <w:p w:rsidR="00D61111" w:rsidRDefault="00CB03E9" w:rsidP="00CB03E9">
      <w:pPr>
        <w:pStyle w:val="Loendilik"/>
        <w:numPr>
          <w:ilvl w:val="0"/>
          <w:numId w:val="1"/>
        </w:numPr>
      </w:pPr>
      <w:r>
        <w:t xml:space="preserve">Ajurünnak  klassis sobivate teemade leidmiseks. Selleks kirjeldada probleemid, mis arvutite riistavara ja lisaseadmetega seonduvad ja millele pole leidnud varasemalt vastust.  Teostada infootsing saamaks teada võimalikke analoogiliste probleemide lahendusi. Arutada klassis läbi, millised ideed neist võiks teostada. Jagada nö üldised teemad meeskondade vahel. </w:t>
      </w:r>
    </w:p>
    <w:p w:rsidR="008F0D6B" w:rsidRDefault="008F0D6B" w:rsidP="008F0D6B">
      <w:pPr>
        <w:pStyle w:val="Loendilik"/>
        <w:numPr>
          <w:ilvl w:val="0"/>
          <w:numId w:val="1"/>
        </w:numPr>
      </w:pPr>
      <w:r>
        <w:t>Luua detailne projektiplaan (täpne teema, eesmärk, eeldatav tulemus, meeskond</w:t>
      </w:r>
      <w:r w:rsidR="00D94815">
        <w:t xml:space="preserve"> ja meeskonnaliikmete rollid projektis</w:t>
      </w:r>
      <w:r>
        <w:t>, vajalikud vahendid ja materjalide kuluarvestus, ajakava</w:t>
      </w:r>
      <w:r w:rsidR="00D94815">
        <w:t xml:space="preserve"> (</w:t>
      </w:r>
      <w:r w:rsidR="009707CF">
        <w:t xml:space="preserve">etappide </w:t>
      </w:r>
      <w:r w:rsidR="00D94815">
        <w:t>vahetähtajad, tähtajad</w:t>
      </w:r>
      <w:r>
        <w:t>).</w:t>
      </w:r>
    </w:p>
    <w:p w:rsidR="008F0D6B" w:rsidRDefault="008F0D6B" w:rsidP="008F0D6B">
      <w:pPr>
        <w:pStyle w:val="Loendilik"/>
        <w:numPr>
          <w:ilvl w:val="0"/>
          <w:numId w:val="1"/>
        </w:numPr>
      </w:pPr>
      <w:r>
        <w:t xml:space="preserve">Esitleda projektiplaani  teistele. Vastavalt saadud tagasisidele viia vajadusel  sisse </w:t>
      </w:r>
      <w:r w:rsidR="00D94815">
        <w:t>projektiplaanis muudatused.</w:t>
      </w:r>
    </w:p>
    <w:p w:rsidR="00D94815" w:rsidRDefault="00D94815" w:rsidP="008F0D6B">
      <w:pPr>
        <w:pStyle w:val="Loendilik"/>
        <w:numPr>
          <w:ilvl w:val="0"/>
          <w:numId w:val="1"/>
        </w:numPr>
      </w:pPr>
      <w:r>
        <w:t xml:space="preserve">Projekt praktiliselt teostada </w:t>
      </w:r>
      <w:r w:rsidR="00D61111">
        <w:t>IT-süsteemide riistvara laboris</w:t>
      </w:r>
      <w:r>
        <w:t>.</w:t>
      </w:r>
    </w:p>
    <w:p w:rsidR="00D94815" w:rsidRDefault="00D94815" w:rsidP="008F0D6B">
      <w:pPr>
        <w:pStyle w:val="Loendilik"/>
        <w:numPr>
          <w:ilvl w:val="0"/>
          <w:numId w:val="1"/>
        </w:numPr>
      </w:pPr>
      <w:r>
        <w:t>Kogu tegevus dokumenteerida.</w:t>
      </w:r>
    </w:p>
    <w:p w:rsidR="00D94815" w:rsidRDefault="00D94815" w:rsidP="008F0D6B">
      <w:pPr>
        <w:pStyle w:val="Loendilik"/>
        <w:numPr>
          <w:ilvl w:val="0"/>
          <w:numId w:val="1"/>
        </w:numPr>
      </w:pPr>
      <w:r>
        <w:t>Koostada esitlus projekti kohta.</w:t>
      </w:r>
    </w:p>
    <w:p w:rsidR="00D94815" w:rsidRDefault="00D94815" w:rsidP="008F0D6B">
      <w:pPr>
        <w:pStyle w:val="Loendilik"/>
        <w:numPr>
          <w:ilvl w:val="0"/>
          <w:numId w:val="1"/>
        </w:numPr>
      </w:pPr>
      <w:r>
        <w:t xml:space="preserve">Esitleda projekti </w:t>
      </w:r>
      <w:r w:rsidR="00F2396A">
        <w:t xml:space="preserve">tööprotsessi ja tulemust </w:t>
      </w:r>
      <w:r>
        <w:t>teistele grupikaaslastele. Vastata tekkinud küsimustele.</w:t>
      </w:r>
    </w:p>
    <w:p w:rsidR="00D61111" w:rsidRDefault="00D61111" w:rsidP="00D94815">
      <w:pPr>
        <w:ind w:left="360"/>
      </w:pPr>
    </w:p>
    <w:p w:rsidR="00CB03E9" w:rsidRDefault="00CB03E9" w:rsidP="00D94815">
      <w:pPr>
        <w:ind w:left="360"/>
      </w:pPr>
      <w:r>
        <w:t>Hindamine:</w:t>
      </w:r>
    </w:p>
    <w:p w:rsidR="00CB03E9" w:rsidRDefault="00CB03E9" w:rsidP="00D94815">
      <w:pPr>
        <w:ind w:left="360"/>
      </w:pPr>
      <w:r>
        <w:t xml:space="preserve">Hindamisel arvestatakse projekti vastavust seotud eesmärgile, kinnipidamist tööohutusest, õigete töövõtete kasutamist, projekti nõuetekohast dokumenteerimist, </w:t>
      </w:r>
      <w:r w:rsidR="00A00D81">
        <w:t>projekti esitlust ja oskust vastata projektiga seotud küsimustele.</w:t>
      </w:r>
    </w:p>
    <w:sectPr w:rsidR="00CB0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DFB"/>
    <w:multiLevelType w:val="hybridMultilevel"/>
    <w:tmpl w:val="BD38A5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CA"/>
    <w:rsid w:val="0065254B"/>
    <w:rsid w:val="006840C1"/>
    <w:rsid w:val="00863ACA"/>
    <w:rsid w:val="008F0D6B"/>
    <w:rsid w:val="009230C7"/>
    <w:rsid w:val="009279B5"/>
    <w:rsid w:val="009707CF"/>
    <w:rsid w:val="00A00D81"/>
    <w:rsid w:val="00A76F18"/>
    <w:rsid w:val="00C25621"/>
    <w:rsid w:val="00CB03E9"/>
    <w:rsid w:val="00D61111"/>
    <w:rsid w:val="00D94815"/>
    <w:rsid w:val="00F239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0D6B"/>
    <w:pPr>
      <w:ind w:left="720"/>
      <w:contextualSpacing/>
    </w:pPr>
  </w:style>
  <w:style w:type="paragraph" w:styleId="Normaallaadveeb">
    <w:name w:val="Normal (Web)"/>
    <w:basedOn w:val="Normaallaad"/>
    <w:uiPriority w:val="99"/>
    <w:semiHidden/>
    <w:unhideWhenUsed/>
    <w:rsid w:val="00D61111"/>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F0D6B"/>
    <w:pPr>
      <w:ind w:left="720"/>
      <w:contextualSpacing/>
    </w:pPr>
  </w:style>
  <w:style w:type="paragraph" w:styleId="Normaallaadveeb">
    <w:name w:val="Normal (Web)"/>
    <w:basedOn w:val="Normaallaad"/>
    <w:uiPriority w:val="99"/>
    <w:semiHidden/>
    <w:unhideWhenUsed/>
    <w:rsid w:val="00D61111"/>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2634">
      <w:bodyDiv w:val="1"/>
      <w:marLeft w:val="0"/>
      <w:marRight w:val="0"/>
      <w:marTop w:val="0"/>
      <w:marBottom w:val="0"/>
      <w:divBdr>
        <w:top w:val="none" w:sz="0" w:space="0" w:color="auto"/>
        <w:left w:val="none" w:sz="0" w:space="0" w:color="auto"/>
        <w:bottom w:val="none" w:sz="0" w:space="0" w:color="auto"/>
        <w:right w:val="none" w:sz="0" w:space="0" w:color="auto"/>
      </w:divBdr>
    </w:div>
    <w:div w:id="13410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1609</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signe.vedler</dc:creator>
  <cp:lastModifiedBy>signe.vedler</cp:lastModifiedBy>
  <cp:revision>4</cp:revision>
  <dcterms:created xsi:type="dcterms:W3CDTF">2014-02-28T14:29:00Z</dcterms:created>
  <dcterms:modified xsi:type="dcterms:W3CDTF">2014-02-28T14:51:00Z</dcterms:modified>
</cp:coreProperties>
</file>