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7" w:rsidRDefault="00D875B7" w:rsidP="00D875B7">
      <w:pPr>
        <w:pStyle w:val="Vahedeta"/>
        <w:rPr>
          <w:b/>
          <w:sz w:val="32"/>
        </w:rPr>
      </w:pPr>
    </w:p>
    <w:p w:rsidR="00D875B7" w:rsidRPr="007651AB" w:rsidRDefault="00D875B7" w:rsidP="00D875B7">
      <w:pPr>
        <w:pStyle w:val="Vahedeta"/>
        <w:rPr>
          <w:b/>
          <w:sz w:val="28"/>
        </w:rPr>
      </w:pPr>
      <w:r w:rsidRPr="007651AB">
        <w:rPr>
          <w:b/>
          <w:sz w:val="28"/>
        </w:rPr>
        <w:t>Arvutierialade riikliku õppekava moodulid</w:t>
      </w:r>
      <w:r w:rsidR="007651AB" w:rsidRPr="007651AB">
        <w:rPr>
          <w:b/>
          <w:sz w:val="28"/>
        </w:rPr>
        <w:t xml:space="preserve"> EUCIP PLAN mooduli toetuseks</w:t>
      </w:r>
    </w:p>
    <w:p w:rsidR="00D875B7" w:rsidRPr="007651AB" w:rsidRDefault="00D875B7" w:rsidP="00D875B7">
      <w:pPr>
        <w:pStyle w:val="Vahedeta"/>
        <w:spacing w:line="240" w:lineRule="exact"/>
        <w:rPr>
          <w:b/>
          <w:sz w:val="28"/>
        </w:rPr>
      </w:pPr>
    </w:p>
    <w:p w:rsidR="00D875B7" w:rsidRPr="007651AB" w:rsidRDefault="00D875B7" w:rsidP="00D875B7">
      <w:pPr>
        <w:pStyle w:val="Vahedeta"/>
        <w:spacing w:line="240" w:lineRule="exact"/>
        <w:rPr>
          <w:b/>
          <w:sz w:val="28"/>
        </w:rPr>
      </w:pPr>
      <w:r w:rsidRPr="007651AB">
        <w:rPr>
          <w:b/>
          <w:sz w:val="28"/>
        </w:rPr>
        <w:t>Mooduli nr.</w:t>
      </w:r>
      <w:r w:rsidRPr="007651AB">
        <w:rPr>
          <w:b/>
          <w:sz w:val="28"/>
        </w:rPr>
        <w:tab/>
      </w:r>
      <w:r w:rsidR="007651AB">
        <w:rPr>
          <w:b/>
          <w:sz w:val="28"/>
        </w:rPr>
        <w:tab/>
      </w:r>
      <w:r w:rsidRPr="007651AB">
        <w:rPr>
          <w:b/>
          <w:sz w:val="28"/>
        </w:rPr>
        <w:t>Mooduli nimetus</w:t>
      </w:r>
      <w:r w:rsidRPr="007651AB">
        <w:rPr>
          <w:b/>
          <w:sz w:val="28"/>
        </w:rPr>
        <w:tab/>
      </w:r>
      <w:r w:rsidR="007651AB">
        <w:rPr>
          <w:b/>
          <w:sz w:val="28"/>
        </w:rPr>
        <w:tab/>
      </w:r>
      <w:r w:rsidRPr="007651AB">
        <w:rPr>
          <w:b/>
          <w:sz w:val="28"/>
        </w:rPr>
        <w:t>Maht õppenädalates</w:t>
      </w:r>
    </w:p>
    <w:p w:rsidR="00D875B7" w:rsidRPr="00D875B7" w:rsidRDefault="00D875B7" w:rsidP="00D875B7">
      <w:pPr>
        <w:pStyle w:val="Vahedeta"/>
        <w:spacing w:line="240" w:lineRule="exact"/>
        <w:rPr>
          <w:b/>
          <w:sz w:val="32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2.</w:t>
      </w:r>
      <w:r w:rsidRPr="007651AB">
        <w:rPr>
          <w:sz w:val="24"/>
        </w:rPr>
        <w:tab/>
        <w:t>Majanduse alused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3.</w:t>
      </w:r>
      <w:r w:rsidRPr="007651AB">
        <w:rPr>
          <w:sz w:val="24"/>
        </w:rPr>
        <w:tab/>
        <w:t>Ettevõtluse alused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4.</w:t>
      </w:r>
      <w:r w:rsidRPr="007651AB">
        <w:rPr>
          <w:sz w:val="24"/>
        </w:rPr>
        <w:tab/>
        <w:t>Õiguse alused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5.</w:t>
      </w:r>
      <w:r w:rsidRPr="007651AB">
        <w:rPr>
          <w:sz w:val="24"/>
        </w:rPr>
        <w:tab/>
        <w:t>IT õigus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10.</w:t>
      </w:r>
      <w:r w:rsidRPr="007651AB">
        <w:rPr>
          <w:sz w:val="24"/>
        </w:rPr>
        <w:tab/>
        <w:t>Kommunikatsioon</w:t>
      </w:r>
      <w:r w:rsidRPr="007651AB">
        <w:rPr>
          <w:sz w:val="24"/>
        </w:rPr>
        <w:tab/>
        <w:t xml:space="preserve">2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11.</w:t>
      </w:r>
      <w:r w:rsidRPr="007651AB">
        <w:rPr>
          <w:sz w:val="24"/>
        </w:rPr>
        <w:tab/>
        <w:t>Suhtlemise alused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12.</w:t>
      </w:r>
      <w:r w:rsidRPr="007651AB">
        <w:rPr>
          <w:sz w:val="24"/>
        </w:rPr>
        <w:tab/>
        <w:t>Projektijuhtimise alused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13.</w:t>
      </w:r>
      <w:r w:rsidRPr="007651AB">
        <w:rPr>
          <w:sz w:val="24"/>
        </w:rPr>
        <w:tab/>
        <w:t>Projektijuhtimise alused</w:t>
      </w:r>
      <w:r w:rsidRPr="007651AB">
        <w:rPr>
          <w:sz w:val="24"/>
        </w:rPr>
        <w:tab/>
        <w:t xml:space="preserve">2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ab/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37.</w:t>
      </w:r>
      <w:r w:rsidRPr="007651AB">
        <w:rPr>
          <w:sz w:val="24"/>
        </w:rPr>
        <w:tab/>
        <w:t>Klienditeenindus</w:t>
      </w:r>
      <w:r w:rsidRPr="007651AB">
        <w:rPr>
          <w:sz w:val="24"/>
        </w:rPr>
        <w:tab/>
        <w:t>2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38.</w:t>
      </w:r>
      <w:r w:rsidRPr="007651AB">
        <w:rPr>
          <w:sz w:val="24"/>
        </w:rPr>
        <w:tab/>
        <w:t>Klienditeeninduse alused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39.</w:t>
      </w:r>
      <w:r w:rsidRPr="007651AB">
        <w:rPr>
          <w:sz w:val="24"/>
        </w:rPr>
        <w:tab/>
        <w:t xml:space="preserve">Dokumenteerimise alused 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40.</w:t>
      </w:r>
      <w:r w:rsidRPr="007651AB">
        <w:rPr>
          <w:sz w:val="24"/>
        </w:rPr>
        <w:tab/>
        <w:t>Tehnilise dokumentatsiooni mõistmine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51.</w:t>
      </w:r>
      <w:r w:rsidRPr="007651AB">
        <w:rPr>
          <w:sz w:val="24"/>
        </w:rPr>
        <w:tab/>
        <w:t>Äriprotsesside analüüs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52.</w:t>
      </w:r>
      <w:r w:rsidRPr="007651AB">
        <w:rPr>
          <w:sz w:val="24"/>
        </w:rPr>
        <w:tab/>
        <w:t>Majandusarvestus</w:t>
      </w:r>
      <w:r w:rsidRPr="007651AB">
        <w:rPr>
          <w:sz w:val="24"/>
        </w:rPr>
        <w:tab/>
        <w:t>1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53.</w:t>
      </w:r>
      <w:r w:rsidRPr="007651AB">
        <w:rPr>
          <w:sz w:val="24"/>
        </w:rPr>
        <w:tab/>
        <w:t>Projekti planeerimine</w:t>
      </w:r>
      <w:r w:rsidRPr="007651AB">
        <w:rPr>
          <w:sz w:val="24"/>
        </w:rPr>
        <w:tab/>
        <w:t xml:space="preserve">2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54.</w:t>
      </w:r>
      <w:r w:rsidRPr="007651AB">
        <w:rPr>
          <w:sz w:val="24"/>
        </w:rPr>
        <w:tab/>
        <w:t>Riskijuhtimine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55.</w:t>
      </w:r>
      <w:r w:rsidRPr="007651AB">
        <w:rPr>
          <w:sz w:val="24"/>
        </w:rPr>
        <w:tab/>
        <w:t>Projekti haldamine</w:t>
      </w:r>
      <w:r w:rsidRPr="007651AB">
        <w:rPr>
          <w:sz w:val="24"/>
        </w:rPr>
        <w:tab/>
        <w:t xml:space="preserve">2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56.</w:t>
      </w:r>
      <w:r w:rsidRPr="007651AB">
        <w:rPr>
          <w:sz w:val="24"/>
        </w:rPr>
        <w:tab/>
        <w:t>Projektijuhtimise tarkvara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57.</w:t>
      </w:r>
      <w:r w:rsidRPr="007651AB">
        <w:rPr>
          <w:sz w:val="24"/>
        </w:rPr>
        <w:tab/>
        <w:t>Projektimeeskonna juhtimine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58.</w:t>
      </w:r>
      <w:r w:rsidRPr="007651AB">
        <w:rPr>
          <w:sz w:val="24"/>
        </w:rPr>
        <w:tab/>
        <w:t>Koostöö korraldamine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59.</w:t>
      </w:r>
      <w:r w:rsidRPr="007651AB">
        <w:rPr>
          <w:sz w:val="24"/>
        </w:rPr>
        <w:tab/>
        <w:t>Edukad läbirääkimised</w:t>
      </w:r>
      <w:r w:rsidRPr="007651AB">
        <w:rPr>
          <w:sz w:val="24"/>
        </w:rPr>
        <w:tab/>
        <w:t xml:space="preserve">2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60.</w:t>
      </w:r>
      <w:r w:rsidRPr="007651AB">
        <w:rPr>
          <w:sz w:val="24"/>
        </w:rPr>
        <w:tab/>
        <w:t>Tekstiloome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61.</w:t>
      </w:r>
      <w:r w:rsidRPr="007651AB">
        <w:rPr>
          <w:sz w:val="24"/>
        </w:rPr>
        <w:tab/>
        <w:t>Kirjalik asjaajamine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  <w:r w:rsidRPr="007651AB">
        <w:rPr>
          <w:sz w:val="24"/>
        </w:rPr>
        <w:t>62.</w:t>
      </w:r>
      <w:r w:rsidRPr="007651AB">
        <w:rPr>
          <w:sz w:val="24"/>
        </w:rPr>
        <w:tab/>
        <w:t>IT korraldus</w:t>
      </w:r>
      <w:r w:rsidRPr="007651AB">
        <w:rPr>
          <w:sz w:val="24"/>
        </w:rPr>
        <w:tab/>
        <w:t xml:space="preserve">1 </w:t>
      </w:r>
    </w:p>
    <w:p w:rsidR="00D875B7" w:rsidRPr="007651AB" w:rsidRDefault="00D875B7" w:rsidP="00D875B7">
      <w:pPr>
        <w:pStyle w:val="Vahedeta"/>
        <w:spacing w:line="240" w:lineRule="exact"/>
        <w:rPr>
          <w:sz w:val="24"/>
        </w:rPr>
      </w:pPr>
    </w:p>
    <w:p w:rsidR="008F4A96" w:rsidRPr="007651AB" w:rsidRDefault="00D875B7" w:rsidP="00D875B7">
      <w:pPr>
        <w:pStyle w:val="Vahedeta"/>
        <w:spacing w:line="240" w:lineRule="exact"/>
      </w:pPr>
      <w:r w:rsidRPr="007651AB">
        <w:rPr>
          <w:sz w:val="24"/>
        </w:rPr>
        <w:t>70.</w:t>
      </w:r>
      <w:r w:rsidRPr="007651AB">
        <w:rPr>
          <w:sz w:val="24"/>
        </w:rPr>
        <w:tab/>
        <w:t>Protsesside kirjeldamine</w:t>
      </w:r>
      <w:r w:rsidRPr="007651AB">
        <w:rPr>
          <w:sz w:val="24"/>
        </w:rPr>
        <w:tab/>
      </w:r>
      <w:r w:rsidRPr="007651AB">
        <w:t>1</w:t>
      </w:r>
    </w:p>
    <w:sectPr w:rsidR="008F4A96" w:rsidRPr="007651AB" w:rsidSect="008F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D875B7"/>
    <w:rsid w:val="007651AB"/>
    <w:rsid w:val="008F4A96"/>
    <w:rsid w:val="00B02F3F"/>
    <w:rsid w:val="00D8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F4A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87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707</Characters>
  <Application>Microsoft Office Word</Application>
  <DocSecurity>0</DocSecurity>
  <Lines>5</Lines>
  <Paragraphs>1</Paragraphs>
  <ScaleCrop>false</ScaleCrop>
  <Company>BCS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 Sild</dc:creator>
  <cp:lastModifiedBy>Ants Sild</cp:lastModifiedBy>
  <cp:revision>2</cp:revision>
  <dcterms:created xsi:type="dcterms:W3CDTF">2011-06-09T06:24:00Z</dcterms:created>
  <dcterms:modified xsi:type="dcterms:W3CDTF">2011-06-09T07:49:00Z</dcterms:modified>
</cp:coreProperties>
</file>